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76F3F" w:rsidRPr="006F07AE" w:rsidRDefault="00910FD1" w:rsidP="00776F3F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7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Форма, утвержденная</w:t>
      </w:r>
      <w:r w:rsidR="00776F3F" w:rsidRPr="006F07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Приказ</w:t>
      </w:r>
      <w:r w:rsidRPr="006F07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ом</w:t>
      </w:r>
      <w:r w:rsidR="00776F3F" w:rsidRPr="006F07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776F3F" w:rsidRPr="006F07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Федеральной службы по тарифам </w:t>
      </w:r>
      <w:r w:rsidR="00776F3F" w:rsidRPr="006F07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776F3F" w:rsidRPr="006F07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от 2 марта 2011 г. N 56-э </w:t>
      </w:r>
    </w:p>
    <w:p w:rsidR="00776F3F" w:rsidRPr="00776F3F" w:rsidRDefault="00776F3F" w:rsidP="00776F3F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   </w:t>
      </w:r>
      <w:bookmarkStart w:id="0" w:name="h373"/>
      <w:bookmarkEnd w:id="0"/>
    </w:p>
    <w:p w:rsidR="00910FD1" w:rsidRPr="006F07AE" w:rsidRDefault="00776F3F" w:rsidP="00776F3F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l11"/>
      <w:bookmarkEnd w:id="1"/>
      <w:r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РАСКРЫТИ</w:t>
      </w:r>
      <w:r w:rsidR="00910FD1"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ИНФОРМАЦИИ О СТРУКТУРЕ И ОБЪЕМАХ ЗАТРАТ НА ОКАЗАНИЕ УСЛУГ ПО ПЕРЕДАЧЕ ЭЛЕКТРИЧЕСКОЙ ЭНЕРГИИ </w:t>
      </w:r>
    </w:p>
    <w:p w:rsidR="00776F3F" w:rsidRPr="006F07AE" w:rsidRDefault="00910FD1" w:rsidP="00776F3F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МУП «Кировская городская электрическая сеть»</w:t>
      </w:r>
      <w:r w:rsidR="00776F3F"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76F3F" w:rsidRPr="00776F3F" w:rsidRDefault="00776F3F" w:rsidP="00776F3F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   </w:t>
      </w:r>
      <w:bookmarkStart w:id="2" w:name="l12"/>
      <w:bookmarkStart w:id="3" w:name="l301"/>
      <w:bookmarkEnd w:id="2"/>
      <w:bookmarkEnd w:id="3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2"/>
        <w:gridCol w:w="3120"/>
        <w:gridCol w:w="568"/>
        <w:gridCol w:w="993"/>
        <w:gridCol w:w="1134"/>
        <w:gridCol w:w="3949"/>
      </w:tblGrid>
      <w:tr w:rsidR="00776F3F" w:rsidRPr="000E474F" w:rsidTr="0063543C"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l322"/>
            <w:bookmarkEnd w:id="4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AA24A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1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204653" w:rsidRPr="000E474F" w:rsidTr="0063543C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63543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Необходимая валовая выручка на содержание (котловая)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66998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r w:rsidR="00776F3F"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66998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4569,556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0239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63543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Необходимая валовая выручка на содержание (собственная)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13B4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32 156,06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0239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35 940,87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63543C">
        <w:trPr>
          <w:trHeight w:val="27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Себестоимость, всего, в том числе: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246EA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31 716,25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0239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33 324,88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63543C">
        <w:trPr>
          <w:trHeight w:val="66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1.1.1.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Материальные расходы, всего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13B4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3 039,43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0239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2 621,2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C" w:rsidRPr="000E474F" w:rsidRDefault="0063543C" w:rsidP="000E474F">
            <w:pPr>
              <w:pStyle w:val="Default"/>
              <w:jc w:val="center"/>
              <w:rPr>
                <w:sz w:val="20"/>
                <w:szCs w:val="20"/>
              </w:rPr>
            </w:pPr>
            <w:r w:rsidRPr="000E474F">
              <w:rPr>
                <w:sz w:val="20"/>
                <w:szCs w:val="20"/>
              </w:rPr>
              <w:t xml:space="preserve">расходы принимаются путем индексации плановых объемов базового периода, </w:t>
            </w:r>
            <w:proofErr w:type="gramStart"/>
            <w:r w:rsidRPr="000E474F">
              <w:rPr>
                <w:sz w:val="20"/>
                <w:szCs w:val="20"/>
              </w:rPr>
              <w:t>а</w:t>
            </w:r>
            <w:proofErr w:type="gramEnd"/>
            <w:r w:rsidRPr="000E474F">
              <w:rPr>
                <w:sz w:val="20"/>
                <w:szCs w:val="20"/>
              </w:rPr>
              <w:t xml:space="preserve"> не исходя из фактических экономически обоснованных расходов</w:t>
            </w:r>
          </w:p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63543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1.1.1.1.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на ремонт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246EA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1 201,8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0239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924,3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AB488A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204653"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ыполнение ремонтных работ собственными силами без привлечения подрядных организаций</w:t>
            </w:r>
          </w:p>
        </w:tc>
      </w:tr>
      <w:tr w:rsidR="00204653" w:rsidRPr="000E474F" w:rsidTr="0063543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1.1.2.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и отчисления на социальные нужды, всего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246EA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14 731,25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0239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12 763,23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63543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1.1.1.2.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l323"/>
            <w:bookmarkEnd w:id="5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на ремонт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CC1E6E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5 155,94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0239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4 467,13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63543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1.1.3.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Амортизационные отчисления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246EA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1 140,01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0239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4A0EAD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204653"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 основных средств</w:t>
            </w:r>
          </w:p>
        </w:tc>
      </w:tr>
      <w:tr w:rsidR="00204653" w:rsidRPr="000E474F" w:rsidTr="0063543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1.1.4.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11BE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12 805,</w:t>
            </w:r>
            <w:r w:rsidR="00524EEA"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F3F2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16 440,45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C" w:rsidRPr="000E474F" w:rsidRDefault="0063543C" w:rsidP="000E474F">
            <w:pPr>
              <w:pStyle w:val="Default"/>
              <w:jc w:val="center"/>
              <w:rPr>
                <w:sz w:val="20"/>
                <w:szCs w:val="20"/>
              </w:rPr>
            </w:pPr>
            <w:r w:rsidRPr="000E474F">
              <w:rPr>
                <w:sz w:val="20"/>
                <w:szCs w:val="20"/>
              </w:rPr>
              <w:t xml:space="preserve">расходы принимаются путем индексации плановых объемов базового периода, </w:t>
            </w:r>
            <w:proofErr w:type="gramStart"/>
            <w:r w:rsidRPr="000E474F">
              <w:rPr>
                <w:sz w:val="20"/>
                <w:szCs w:val="20"/>
              </w:rPr>
              <w:t>а</w:t>
            </w:r>
            <w:proofErr w:type="gramEnd"/>
            <w:r w:rsidRPr="000E474F">
              <w:rPr>
                <w:sz w:val="20"/>
                <w:szCs w:val="20"/>
              </w:rPr>
              <w:t xml:space="preserve"> не исходя из фактических экономически обоснованных расходов</w:t>
            </w:r>
          </w:p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63543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1.1.4.1.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арендная плата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F17C6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F3F2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558,45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63543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1.1.4.2.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налоги, пошлины и сборы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F17C6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384,25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F3F2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99,17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63543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1.1.4.3.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прочие расходы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0D7B12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  <w:r w:rsidR="00B11BE1"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421,</w:t>
            </w:r>
            <w:r w:rsidR="00524EEA"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B11BE1"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F3F2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16 341,28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C" w:rsidRPr="000E474F" w:rsidRDefault="0063543C" w:rsidP="000E474F">
            <w:pPr>
              <w:pStyle w:val="Default"/>
              <w:jc w:val="center"/>
              <w:rPr>
                <w:sz w:val="20"/>
                <w:szCs w:val="20"/>
              </w:rPr>
            </w:pPr>
            <w:r w:rsidRPr="000E474F">
              <w:rPr>
                <w:sz w:val="20"/>
                <w:szCs w:val="20"/>
              </w:rPr>
              <w:t xml:space="preserve">расходы принимаются путем индексации плановых объемов базового периода, </w:t>
            </w:r>
            <w:proofErr w:type="gramStart"/>
            <w:r w:rsidRPr="000E474F">
              <w:rPr>
                <w:sz w:val="20"/>
                <w:szCs w:val="20"/>
              </w:rPr>
              <w:t>а</w:t>
            </w:r>
            <w:proofErr w:type="gramEnd"/>
            <w:r w:rsidRPr="000E474F">
              <w:rPr>
                <w:sz w:val="20"/>
                <w:szCs w:val="20"/>
              </w:rPr>
              <w:t xml:space="preserve"> не исходя из фактических экономически обоснованных расходов</w:t>
            </w:r>
          </w:p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63543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до налогообложения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11BE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439,81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24EEA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399,67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63543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1.2.1.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прибыль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11BE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87,96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24EEA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79,93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63543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Чистая прибыль, всего, в том числе: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11BE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351,85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24EEA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319,73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63543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1.2.2.1.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на капитальные вложения (инвестиции)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027E0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F3F2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63543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1.2.2.2.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на возврат инвестиционных кредитов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027E0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F3F2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63543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1.2.2.3.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дивиденды по акциям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l361"/>
            <w:bookmarkEnd w:id="6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027E0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F3F2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63543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1.2.2.4.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l324"/>
            <w:bookmarkEnd w:id="7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из прибыли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11BE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351,85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24EEA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319,73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63543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Недополученный по независящим причинам доход</w:t>
            </w:r>
            <w:proofErr w:type="gramStart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(+)/</w:t>
            </w:r>
            <w:proofErr w:type="gramEnd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избыток средств, полученный в </w:t>
            </w:r>
            <w:r w:rsidRPr="000E4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предыдущем</w:t>
            </w: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периоде регулирования (-)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027E0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F17C6" w:rsidP="0058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582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1 677,52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0E474F" w:rsidP="000E474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разница  в НВВ на оплату технологического расхода электрической энергии</w:t>
            </w:r>
          </w:p>
        </w:tc>
      </w:tr>
      <w:tr w:rsidR="00204653" w:rsidRPr="000E474F" w:rsidTr="0063543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расходы на ремонт, всего (п. 1.1.1.1 + п. 1.1.1.2)</w:t>
            </w:r>
          </w:p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CC1E6E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6 364,04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F3F2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5 391,43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63543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III.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Необходимая валовая выручка на оплату технологического расхода электроэнергии (котловая)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66998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r w:rsidR="00776F3F"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0239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273</w:t>
            </w:r>
            <w:r w:rsidR="00766998"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0239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63543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Необходимая валовая выручка на оплату технологического расхода электроэнергии (собственная)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0239F" w:rsidP="0058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582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226,49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82F4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9 904,01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0E474F" w:rsidP="000E474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разница между утвержденным тарифом на оплату потерь  и ценами нерегулируемого рынка</w:t>
            </w:r>
          </w:p>
        </w:tc>
      </w:tr>
    </w:tbl>
    <w:p w:rsidR="00776F3F" w:rsidRPr="00776F3F" w:rsidRDefault="00776F3F" w:rsidP="00776F3F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bookmarkStart w:id="8" w:name="l325"/>
      <w:bookmarkEnd w:id="8"/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Примечание: </w:t>
      </w: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&lt;1</w:t>
      </w:r>
      <w:proofErr w:type="gramStart"/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&gt; В</w:t>
      </w:r>
      <w:proofErr w:type="gramEnd"/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"план" указываются соответствующие значения. </w:t>
      </w: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&lt;2&gt;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 </w:t>
      </w: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bookmarkStart w:id="9" w:name="l326"/>
      <w:bookmarkEnd w:id="9"/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&lt;3</w:t>
      </w:r>
      <w:proofErr w:type="gramStart"/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&gt; П</w:t>
      </w:r>
      <w:proofErr w:type="gramEnd"/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ри наличии отклонений фактических значений показателей от плановых значений более чем на 15 процентов в столбце "Примечание" указываются причины их возникновения. </w:t>
      </w: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sectPr w:rsidR="00540C74" w:rsidSect="00513B4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F3F"/>
    <w:rsid w:val="00027E0D"/>
    <w:rsid w:val="000579B6"/>
    <w:rsid w:val="00083331"/>
    <w:rsid w:val="000D7B12"/>
    <w:rsid w:val="000E474F"/>
    <w:rsid w:val="00204653"/>
    <w:rsid w:val="002F5627"/>
    <w:rsid w:val="00423B59"/>
    <w:rsid w:val="00426DC2"/>
    <w:rsid w:val="004618B4"/>
    <w:rsid w:val="00462650"/>
    <w:rsid w:val="004A0EAD"/>
    <w:rsid w:val="00513B4C"/>
    <w:rsid w:val="005246EA"/>
    <w:rsid w:val="00524EEA"/>
    <w:rsid w:val="00540C74"/>
    <w:rsid w:val="005744EF"/>
    <w:rsid w:val="00582F4C"/>
    <w:rsid w:val="005A2D71"/>
    <w:rsid w:val="005F17C6"/>
    <w:rsid w:val="0063543C"/>
    <w:rsid w:val="006F07AE"/>
    <w:rsid w:val="00705C36"/>
    <w:rsid w:val="00734A64"/>
    <w:rsid w:val="00736517"/>
    <w:rsid w:val="00753794"/>
    <w:rsid w:val="00766998"/>
    <w:rsid w:val="00776F3F"/>
    <w:rsid w:val="00910FD1"/>
    <w:rsid w:val="00AA24AF"/>
    <w:rsid w:val="00AA37C0"/>
    <w:rsid w:val="00AB488A"/>
    <w:rsid w:val="00B0239F"/>
    <w:rsid w:val="00B11BE1"/>
    <w:rsid w:val="00B37991"/>
    <w:rsid w:val="00B51B6E"/>
    <w:rsid w:val="00C52CD3"/>
    <w:rsid w:val="00CA1AAF"/>
    <w:rsid w:val="00CC1122"/>
    <w:rsid w:val="00CC1E6E"/>
    <w:rsid w:val="00D141BD"/>
    <w:rsid w:val="00D735DF"/>
    <w:rsid w:val="00DF3F2D"/>
    <w:rsid w:val="00E16F4F"/>
    <w:rsid w:val="00EB7B8B"/>
    <w:rsid w:val="00F8043C"/>
    <w:rsid w:val="00FC66E8"/>
    <w:rsid w:val="00FE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F3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16F4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16F4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E16F4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6F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16F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F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5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5923">
                              <w:marLeft w:val="3800"/>
                              <w:marRight w:val="4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SGSTfdsSEFDS123445</dc:creator>
  <cp:lastModifiedBy>SGSTfdsSEFDS123445</cp:lastModifiedBy>
  <cp:revision>16</cp:revision>
  <cp:lastPrinted>2011-08-08T13:19:00Z</cp:lastPrinted>
  <dcterms:created xsi:type="dcterms:W3CDTF">2011-07-13T10:30:00Z</dcterms:created>
  <dcterms:modified xsi:type="dcterms:W3CDTF">2011-08-16T06:09:00Z</dcterms:modified>
</cp:coreProperties>
</file>